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F8" w:rsidRPr="00DA45F8" w:rsidRDefault="00DA6ACD" w:rsidP="00DA6A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b/>
          <w:bCs/>
          <w:color w:val="333333"/>
          <w:sz w:val="28"/>
          <w:szCs w:val="17"/>
          <w:lang w:eastAsia="ru-RU"/>
        </w:rPr>
        <w:t>Правила проведения дистанционных уроков</w:t>
      </w:r>
      <w:r w:rsidR="00DA45F8" w:rsidRPr="00DA45F8">
        <w:rPr>
          <w:rFonts w:ascii="Times New Roman" w:eastAsia="Times New Roman" w:hAnsi="Times New Roman" w:cs="Times New Roman"/>
          <w:b/>
          <w:bCs/>
          <w:color w:val="333333"/>
          <w:sz w:val="28"/>
          <w:szCs w:val="17"/>
          <w:lang w:eastAsia="ru-RU"/>
        </w:rPr>
        <w:t xml:space="preserve"> </w:t>
      </w:r>
      <w:r w:rsidRPr="00DA45F8">
        <w:rPr>
          <w:rFonts w:ascii="Times New Roman" w:eastAsia="Times New Roman" w:hAnsi="Times New Roman" w:cs="Times New Roman"/>
          <w:b/>
          <w:bCs/>
          <w:color w:val="333333"/>
          <w:sz w:val="28"/>
          <w:szCs w:val="17"/>
          <w:lang w:eastAsia="ru-RU"/>
        </w:rPr>
        <w:t xml:space="preserve">учителем </w:t>
      </w:r>
    </w:p>
    <w:p w:rsidR="00DA6ACD" w:rsidRPr="00DA45F8" w:rsidRDefault="00DA45F8" w:rsidP="00DA6A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t>1</w:t>
      </w:r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t>. Дистанционный урок проводится по заранее составленному расписанию (индивидуально для каждого учащегося).</w:t>
      </w:r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br/>
        <w:t>2. Дистанционный урок может быть начат при условиях:</w:t>
      </w:r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br/>
        <w:t>   - учитель находится в дистанционной оболочке класса, где обучается   ученик;</w:t>
      </w:r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br/>
        <w:t>   - учитель использует возможность для оперативной связи с учеником (чат, скайп, обмен внутренними сообщениями, телефон);</w:t>
      </w:r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br/>
        <w:t>   - учитель посылает ученику текстовое сообщение в начале урока;</w:t>
      </w:r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br/>
        <w:t>3.  Учитель инициирует контакт с ребенком в начале урока, объявляет задачи урока и план его проведения, приглашает ребенка к общению в программах для он-</w:t>
      </w:r>
      <w:proofErr w:type="spellStart"/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t>лайн</w:t>
      </w:r>
      <w:proofErr w:type="spellEnd"/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t xml:space="preserve"> взаимодействия, момент завершения урока также обозначается учителем.</w:t>
      </w:r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br/>
        <w:t>4. В течение всего урока, независимо от выбранной формы его проведения, учитель находится в классе и доступен в программе для оперативного он-</w:t>
      </w:r>
      <w:proofErr w:type="spellStart"/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t>лайн</w:t>
      </w:r>
      <w:proofErr w:type="spellEnd"/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t xml:space="preserve"> взаимодействия (чате, </w:t>
      </w:r>
      <w:proofErr w:type="spellStart"/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t>скайпе</w:t>
      </w:r>
      <w:proofErr w:type="spellEnd"/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t xml:space="preserve"> или др.).</w:t>
      </w:r>
      <w:r w:rsidR="00DA6ACD" w:rsidRPr="00DA45F8">
        <w:rPr>
          <w:rFonts w:ascii="Times New Roman" w:eastAsia="Times New Roman" w:hAnsi="Times New Roman" w:cs="Times New Roman"/>
          <w:color w:val="333333"/>
          <w:szCs w:val="17"/>
          <w:lang w:eastAsia="ru-RU"/>
        </w:rPr>
        <w:br/>
        <w:t>5. При отсутствии ученика в дистанционной оболочке класса учитель старается выяснить причины его отсутствия (индивидуальный форум ребенка, телефонный звонок ребенку, завучу) и сообщает о несостоявшемся уроке завучу.</w:t>
      </w:r>
    </w:p>
    <w:p w:rsidR="00DA6ACD" w:rsidRPr="00DA45F8" w:rsidRDefault="00DA6ACD" w:rsidP="00DA6A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bookmarkStart w:id="0" w:name="СанПин"/>
      <w:bookmarkEnd w:id="0"/>
      <w:r w:rsidRPr="00DA45F8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DA6ACD" w:rsidRPr="00DA45F8" w:rsidRDefault="00DA6ACD" w:rsidP="00DA6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для детей 6-10 лет- 15 мин;</w:t>
      </w:r>
    </w:p>
    <w:p w:rsidR="00DA6ACD" w:rsidRPr="00DA45F8" w:rsidRDefault="00DA6ACD" w:rsidP="00DA6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для детей 10-13 лет – 20 мин;</w:t>
      </w:r>
    </w:p>
    <w:p w:rsidR="00DA6ACD" w:rsidRPr="00DA45F8" w:rsidRDefault="00DA6ACD" w:rsidP="00DA6A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старше 13 лет – 25</w:t>
      </w:r>
      <w:bookmarkStart w:id="1" w:name="_GoBack"/>
      <w:bookmarkEnd w:id="1"/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-30 мин (на 2-м часу работы не более 20 мин).</w:t>
      </w:r>
    </w:p>
    <w:p w:rsidR="00DA6ACD" w:rsidRPr="00DA45F8" w:rsidRDefault="00DA6ACD" w:rsidP="00DA6A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Оптимальное количество занятий в течение дня:</w:t>
      </w:r>
    </w:p>
    <w:p w:rsidR="00DA6ACD" w:rsidRPr="00DA45F8" w:rsidRDefault="00DA6ACD" w:rsidP="00DA6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для детей 6-10 лет– 1 занятие;</w:t>
      </w:r>
    </w:p>
    <w:p w:rsidR="00DA6ACD" w:rsidRPr="00DA45F8" w:rsidRDefault="00DA6ACD" w:rsidP="00DA6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для детей 10-13 лет – 2 занятия;</w:t>
      </w:r>
    </w:p>
    <w:p w:rsidR="00DA6ACD" w:rsidRPr="00DA45F8" w:rsidRDefault="00DA6ACD" w:rsidP="00DA6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старше 13 лет – 3 занятия.</w:t>
      </w:r>
    </w:p>
    <w:p w:rsidR="00DA6ACD" w:rsidRPr="00DA45F8" w:rsidRDefault="00DA6ACD" w:rsidP="00DA6A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bookmarkStart w:id="2" w:name="физ"/>
      <w:bookmarkEnd w:id="2"/>
      <w:r w:rsidRPr="00DA45F8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Для предупреждения развития переутомления обязательными мероприятиями являются:</w:t>
      </w:r>
    </w:p>
    <w:p w:rsidR="00DA6ACD" w:rsidRPr="00DA45F8" w:rsidRDefault="00DA6ACD" w:rsidP="00DA6A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проведение упражнений для глаз через каждые 20 — 25 мин. работы;</w:t>
      </w:r>
    </w:p>
    <w:p w:rsidR="00DA6ACD" w:rsidRPr="00DA45F8" w:rsidRDefault="00DA6ACD" w:rsidP="00DA6A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устройство перерывов после каждого занятия длительностью не менее 15 мин.;</w:t>
      </w:r>
    </w:p>
    <w:p w:rsidR="00DA6ACD" w:rsidRPr="00DA45F8" w:rsidRDefault="00DA6ACD" w:rsidP="00DA6A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проведение во время перерывов сквозного проветривания помещения с ВДТ или ПЭВМ при отсутствии детей;</w:t>
      </w:r>
    </w:p>
    <w:p w:rsidR="00DA6ACD" w:rsidRPr="00DA45F8" w:rsidRDefault="00DA6ACD" w:rsidP="00DA6A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проведение упражнений физкультминутки в течение 1 — 2 мин. для снятия утомления, которые выполняются индивидуально при появлении начальных признаков усталости;</w:t>
      </w:r>
    </w:p>
    <w:p w:rsidR="00DA6ACD" w:rsidRPr="00DA45F8" w:rsidRDefault="00DA6ACD" w:rsidP="00DA6A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Cs w:val="17"/>
          <w:lang w:eastAsia="ru-RU"/>
        </w:rPr>
      </w:pPr>
      <w:r w:rsidRPr="00DA45F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выполнение профилактической гимнастики.</w:t>
      </w:r>
    </w:p>
    <w:p w:rsidR="003224C2" w:rsidRPr="00DA45F8" w:rsidRDefault="003224C2">
      <w:pPr>
        <w:rPr>
          <w:rFonts w:ascii="Times New Roman" w:hAnsi="Times New Roman" w:cs="Times New Roman"/>
          <w:sz w:val="32"/>
        </w:rPr>
      </w:pPr>
    </w:p>
    <w:sectPr w:rsidR="003224C2" w:rsidRPr="00DA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1B7"/>
    <w:multiLevelType w:val="multilevel"/>
    <w:tmpl w:val="36D0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6786C"/>
    <w:multiLevelType w:val="multilevel"/>
    <w:tmpl w:val="25F4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25531"/>
    <w:multiLevelType w:val="multilevel"/>
    <w:tmpl w:val="E652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CD"/>
    <w:rsid w:val="003224C2"/>
    <w:rsid w:val="003B4121"/>
    <w:rsid w:val="003E5B54"/>
    <w:rsid w:val="00DA45F8"/>
    <w:rsid w:val="00D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ACD"/>
    <w:rPr>
      <w:b/>
      <w:bCs/>
    </w:rPr>
  </w:style>
  <w:style w:type="character" w:styleId="a5">
    <w:name w:val="Hyperlink"/>
    <w:basedOn w:val="a0"/>
    <w:uiPriority w:val="99"/>
    <w:semiHidden/>
    <w:unhideWhenUsed/>
    <w:rsid w:val="00DA6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ACD"/>
    <w:rPr>
      <w:b/>
      <w:bCs/>
    </w:rPr>
  </w:style>
  <w:style w:type="character" w:styleId="a5">
    <w:name w:val="Hyperlink"/>
    <w:basedOn w:val="a0"/>
    <w:uiPriority w:val="99"/>
    <w:semiHidden/>
    <w:unhideWhenUsed/>
    <w:rsid w:val="00DA6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Zavuch2</cp:lastModifiedBy>
  <cp:revision>3</cp:revision>
  <dcterms:created xsi:type="dcterms:W3CDTF">2020-04-19T06:34:00Z</dcterms:created>
  <dcterms:modified xsi:type="dcterms:W3CDTF">2020-04-20T06:46:00Z</dcterms:modified>
</cp:coreProperties>
</file>